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A0D" w:rsidRPr="00D20A0D" w:rsidRDefault="00D20A0D" w:rsidP="00D20A0D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  <w:r w:rsidRPr="00D20A0D">
        <w:rPr>
          <w:rFonts w:ascii="Arial" w:hAnsi="Arial" w:cs="Arial"/>
          <w:b/>
          <w:color w:val="auto"/>
          <w:sz w:val="16"/>
          <w:szCs w:val="16"/>
          <w:lang w:eastAsia="en-US"/>
        </w:rPr>
        <w:t>ANEXO II</w:t>
      </w:r>
    </w:p>
    <w:p w:rsidR="00D20A0D" w:rsidRDefault="00D20A0D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D/Dña.______________________________________________________________, </w:t>
      </w: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Secretario/a del </w:t>
      </w: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>CENTRO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_______________________________________________ </w:t>
      </w:r>
    </w:p>
    <w:p w:rsidR="00DE2160" w:rsidRPr="0003209C" w:rsidRDefault="00DE2160" w:rsidP="00DE2160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>CERTIFICA</w:t>
      </w: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Que D/Dña. ______________________________________________, Presidente/a </w:t>
      </w:r>
      <w:r w:rsidRPr="0003209C">
        <w:rPr>
          <w:rFonts w:ascii="Arial" w:hAnsi="Arial" w:cs="Arial"/>
          <w:i/>
          <w:color w:val="auto"/>
          <w:sz w:val="16"/>
          <w:szCs w:val="16"/>
          <w:lang w:eastAsia="en-US"/>
        </w:rPr>
        <w:t>(</w:t>
      </w:r>
      <w:r w:rsidRPr="0003209C">
        <w:rPr>
          <w:rFonts w:ascii="Arial" w:hAnsi="Arial" w:cs="Arial"/>
          <w:i/>
          <w:color w:val="FF0000"/>
          <w:sz w:val="16"/>
          <w:szCs w:val="16"/>
          <w:lang w:eastAsia="en-US"/>
        </w:rPr>
        <w:t>o cargo que ocupe en la Junta Directiva, según sus Estatutos)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, </w:t>
      </w:r>
      <w:r w:rsidRPr="0003209C">
        <w:rPr>
          <w:rFonts w:ascii="Arial" w:hAnsi="Arial" w:cs="Arial"/>
          <w:b/>
          <w:color w:val="auto"/>
          <w:sz w:val="16"/>
          <w:szCs w:val="16"/>
          <w:u w:val="single"/>
          <w:lang w:eastAsia="en-US"/>
        </w:rPr>
        <w:t>actúa en representación del Centro</w:t>
      </w:r>
      <w:r w:rsidRPr="0003209C">
        <w:rPr>
          <w:rFonts w:ascii="Arial" w:hAnsi="Arial" w:cs="Arial"/>
          <w:color w:val="auto"/>
          <w:sz w:val="16"/>
          <w:szCs w:val="16"/>
          <w:u w:val="single"/>
          <w:lang w:eastAsia="en-US"/>
        </w:rPr>
        <w:t xml:space="preserve"> </w:t>
      </w:r>
      <w:r w:rsidRPr="0003209C">
        <w:rPr>
          <w:rFonts w:ascii="Arial" w:hAnsi="Arial" w:cs="Arial"/>
          <w:b/>
          <w:color w:val="auto"/>
          <w:sz w:val="16"/>
          <w:szCs w:val="16"/>
          <w:u w:val="single"/>
          <w:lang w:eastAsia="en-US"/>
        </w:rPr>
        <w:t>para solicitar la subvención convocada por el Gobierno de Cantabria,</w:t>
      </w: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 xml:space="preserve"> para el funcionamiento de Centros y demás entidades regionales de otras Comunidades Autónomas radicados en Cantabria para 2025,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 tras el acuerdo adoptado por la Junta Directiva de fecha ___________________, </w:t>
      </w:r>
      <w:r w:rsidRPr="0003209C">
        <w:rPr>
          <w:rFonts w:ascii="Arial" w:hAnsi="Arial" w:cs="Arial"/>
          <w:color w:val="auto"/>
          <w:sz w:val="16"/>
          <w:szCs w:val="16"/>
          <w:u w:val="single"/>
          <w:lang w:eastAsia="en-US"/>
        </w:rPr>
        <w:t>con el compromiso de poner a disposición de la Consejería de Presidencia, Justicia, Seguridad y Simplificación Administrativa sus libros de contabilidad.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 </w:t>
      </w:r>
    </w:p>
    <w:p w:rsidR="00DE2160" w:rsidRPr="0003209C" w:rsidRDefault="00DE2160" w:rsidP="00DE2160">
      <w:pPr>
        <w:shd w:val="clear" w:color="auto" w:fill="FFFFFF"/>
        <w:spacing w:after="0" w:line="360" w:lineRule="auto"/>
        <w:ind w:right="-1" w:firstLine="708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hd w:val="clear" w:color="auto" w:fill="FFFFFF"/>
        <w:spacing w:after="0" w:line="360" w:lineRule="auto"/>
        <w:ind w:right="-1" w:firstLine="708"/>
        <w:jc w:val="both"/>
        <w:rPr>
          <w:rFonts w:ascii="Arial" w:eastAsia="Times New Roman" w:hAnsi="Arial" w:cs="Arial"/>
          <w:color w:val="auto"/>
          <w:sz w:val="16"/>
          <w:szCs w:val="16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>Y para que conste, expido la presente certificación a los efectos de solicitar la subvención para</w:t>
      </w:r>
      <w:r w:rsidRPr="0003209C">
        <w:rPr>
          <w:rFonts w:ascii="Arial" w:hAnsi="Arial" w:cs="Arial"/>
          <w:b/>
          <w:i/>
          <w:iCs/>
          <w:color w:val="auto"/>
          <w:sz w:val="16"/>
          <w:szCs w:val="16"/>
          <w:lang w:eastAsia="en-US"/>
        </w:rPr>
        <w:t xml:space="preserve"> </w:t>
      </w:r>
      <w:r w:rsidRPr="0003209C">
        <w:rPr>
          <w:rFonts w:ascii="Arial" w:hAnsi="Arial" w:cs="Arial"/>
          <w:iCs/>
          <w:color w:val="auto"/>
          <w:sz w:val="16"/>
          <w:szCs w:val="16"/>
          <w:lang w:eastAsia="en-US"/>
        </w:rPr>
        <w:t>el funcionamiento de los centros y demás entidades regionales de otras Comunidades Autónomas radicados en Cantabria durante el año 2025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, regulada por la Orden PRE/64/2024, de 11 de julio 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(Boletín Oficial de Cantabria número 140, de 19 de julio de 2024), modificada 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parcialmente por la Orden PRE/24/2025, de 14 de abril (BOC nº </w:t>
      </w:r>
      <w:r>
        <w:rPr>
          <w:rFonts w:ascii="Arial" w:hAnsi="Arial" w:cs="Arial"/>
          <w:color w:val="auto"/>
          <w:sz w:val="16"/>
          <w:szCs w:val="16"/>
          <w:lang w:eastAsia="en-US"/>
        </w:rPr>
        <w:t>77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>, de 23 de abril de 2025)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 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y convocada por 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Orden </w:t>
      </w:r>
      <w:r w:rsidRPr="00FE2273">
        <w:rPr>
          <w:rFonts w:ascii="Arial" w:eastAsia="Times New Roman" w:hAnsi="Arial" w:cs="Arial"/>
          <w:color w:val="auto"/>
          <w:sz w:val="16"/>
          <w:szCs w:val="16"/>
        </w:rPr>
        <w:t>PRE/</w:t>
      </w:r>
      <w:r w:rsidR="00FE2273" w:rsidRPr="00FE2273">
        <w:rPr>
          <w:rFonts w:ascii="Arial" w:eastAsia="Times New Roman" w:hAnsi="Arial" w:cs="Arial"/>
          <w:color w:val="auto"/>
          <w:sz w:val="16"/>
          <w:szCs w:val="16"/>
        </w:rPr>
        <w:t>31</w:t>
      </w:r>
      <w:r w:rsidRPr="00FE2273">
        <w:rPr>
          <w:rFonts w:ascii="Arial" w:eastAsia="Times New Roman" w:hAnsi="Arial" w:cs="Arial"/>
          <w:color w:val="auto"/>
          <w:sz w:val="16"/>
          <w:szCs w:val="16"/>
        </w:rPr>
        <w:t xml:space="preserve">/2025, de </w:t>
      </w:r>
      <w:r w:rsidR="00FE2273" w:rsidRPr="00FE2273">
        <w:rPr>
          <w:rFonts w:ascii="Arial" w:eastAsia="Times New Roman" w:hAnsi="Arial" w:cs="Arial"/>
          <w:color w:val="auto"/>
          <w:sz w:val="16"/>
          <w:szCs w:val="16"/>
        </w:rPr>
        <w:t>29</w:t>
      </w:r>
      <w:r w:rsidRPr="00FE2273">
        <w:rPr>
          <w:rFonts w:ascii="Arial" w:eastAsia="Times New Roman" w:hAnsi="Arial" w:cs="Arial"/>
          <w:color w:val="auto"/>
          <w:sz w:val="16"/>
          <w:szCs w:val="16"/>
        </w:rPr>
        <w:t xml:space="preserve"> de </w:t>
      </w:r>
      <w:r w:rsidR="00FE2273" w:rsidRPr="00FE2273">
        <w:rPr>
          <w:rFonts w:ascii="Arial" w:eastAsia="Times New Roman" w:hAnsi="Arial" w:cs="Arial"/>
          <w:color w:val="auto"/>
          <w:sz w:val="16"/>
          <w:szCs w:val="16"/>
        </w:rPr>
        <w:t>mayo de 2025</w:t>
      </w:r>
      <w:r w:rsidRPr="00FE2273">
        <w:rPr>
          <w:rFonts w:ascii="Arial" w:eastAsia="Times New Roman" w:hAnsi="Arial" w:cs="Arial"/>
          <w:color w:val="auto"/>
          <w:sz w:val="16"/>
          <w:szCs w:val="16"/>
        </w:rPr>
        <w:t>.</w:t>
      </w:r>
      <w:bookmarkStart w:id="0" w:name="_GoBack"/>
      <w:bookmarkEnd w:id="0"/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 </w:t>
      </w:r>
    </w:p>
    <w:p w:rsidR="00DE2160" w:rsidRPr="0003209C" w:rsidRDefault="00DE2160" w:rsidP="00DE2160">
      <w:pPr>
        <w:ind w:right="-1"/>
        <w:rPr>
          <w:rFonts w:ascii="Arial" w:hAnsi="Arial" w:cs="Arial"/>
          <w:sz w:val="16"/>
          <w:szCs w:val="16"/>
          <w:lang w:val="pt-BR"/>
        </w:rPr>
      </w:pPr>
    </w:p>
    <w:p w:rsidR="00DE2160" w:rsidRPr="00100D35" w:rsidRDefault="00DE2160" w:rsidP="00DE2160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</w:t>
      </w:r>
      <w:r>
        <w:rPr>
          <w:rFonts w:ascii="Arial" w:eastAsia="Times New Roman" w:hAnsi="Arial" w:cs="Arial"/>
          <w:sz w:val="16"/>
          <w:szCs w:val="16"/>
        </w:rPr>
        <w:t>el/la Secretario/a</w:t>
      </w:r>
    </w:p>
    <w:p w:rsidR="00DE2160" w:rsidRDefault="00DE2160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:rsidR="00564366" w:rsidRDefault="00564366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</w:p>
    <w:p w:rsidR="00564366" w:rsidRPr="00564366" w:rsidRDefault="00564366" w:rsidP="00DE2160">
      <w:pPr>
        <w:spacing w:after="216"/>
        <w:jc w:val="center"/>
        <w:rPr>
          <w:rFonts w:ascii="Arial" w:hAnsi="Arial" w:cs="Arial"/>
          <w:sz w:val="16"/>
          <w:szCs w:val="16"/>
          <w:lang w:val="pt-BR"/>
        </w:rPr>
      </w:pPr>
      <w:proofErr w:type="spellStart"/>
      <w:r w:rsidRPr="00564366">
        <w:rPr>
          <w:rFonts w:ascii="Arial" w:hAnsi="Arial" w:cs="Arial"/>
          <w:sz w:val="16"/>
          <w:szCs w:val="16"/>
          <w:lang w:val="pt-BR"/>
        </w:rPr>
        <w:t>VºBº</w:t>
      </w:r>
      <w:proofErr w:type="spellEnd"/>
      <w:r w:rsidRPr="00564366">
        <w:rPr>
          <w:rFonts w:ascii="Arial" w:hAnsi="Arial" w:cs="Arial"/>
          <w:sz w:val="16"/>
          <w:szCs w:val="16"/>
          <w:lang w:val="pt-BR"/>
        </w:rPr>
        <w:t xml:space="preserve"> El/la Presidente/a</w:t>
      </w:r>
    </w:p>
    <w:p w:rsidR="00564366" w:rsidRPr="00564366" w:rsidRDefault="00564366" w:rsidP="00564366">
      <w:pPr>
        <w:spacing w:after="216"/>
        <w:jc w:val="center"/>
        <w:rPr>
          <w:rFonts w:ascii="Arial" w:hAnsi="Arial" w:cs="Arial"/>
          <w:sz w:val="16"/>
          <w:szCs w:val="16"/>
          <w:lang w:val="pt-BR"/>
        </w:rPr>
      </w:pPr>
      <w:proofErr w:type="spellStart"/>
      <w:r w:rsidRPr="00564366">
        <w:rPr>
          <w:rFonts w:ascii="Arial" w:hAnsi="Arial" w:cs="Arial"/>
          <w:sz w:val="16"/>
          <w:szCs w:val="16"/>
          <w:lang w:val="pt-BR"/>
        </w:rPr>
        <w:t>Fdo</w:t>
      </w:r>
      <w:proofErr w:type="spellEnd"/>
      <w:r w:rsidRPr="00564366">
        <w:rPr>
          <w:rFonts w:ascii="Arial" w:hAnsi="Arial" w:cs="Arial"/>
          <w:sz w:val="16"/>
          <w:szCs w:val="16"/>
          <w:lang w:val="pt-BR"/>
        </w:rPr>
        <w:t>.:</w:t>
      </w:r>
    </w:p>
    <w:p w:rsidR="00564366" w:rsidRPr="00100D35" w:rsidRDefault="00564366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</w:p>
    <w:p w:rsidR="00DE2160" w:rsidRPr="0003209C" w:rsidRDefault="00DE2160" w:rsidP="00DE2160">
      <w:pPr>
        <w:ind w:right="-1"/>
        <w:rPr>
          <w:rFonts w:ascii="Arial" w:hAnsi="Arial" w:cs="Arial"/>
          <w:sz w:val="16"/>
          <w:szCs w:val="16"/>
          <w:lang w:val="pt-BR"/>
        </w:rPr>
      </w:pPr>
    </w:p>
    <w:p w:rsidR="00DE2160" w:rsidRDefault="00DE2160" w:rsidP="00DE2160">
      <w:pPr>
        <w:rPr>
          <w:rFonts w:ascii="Arial" w:hAnsi="Arial" w:cs="Arial"/>
          <w:sz w:val="16"/>
          <w:szCs w:val="16"/>
          <w:lang w:val="pt-BR"/>
        </w:rPr>
      </w:pPr>
    </w:p>
    <w:p w:rsidR="00DE2160" w:rsidRPr="00100D35" w:rsidRDefault="00DE2160" w:rsidP="00DE2160">
      <w:pPr>
        <w:rPr>
          <w:rFonts w:ascii="Arial" w:hAnsi="Arial" w:cs="Arial"/>
          <w:sz w:val="16"/>
          <w:szCs w:val="16"/>
          <w:lang w:val="pt-BR"/>
        </w:rPr>
      </w:pPr>
    </w:p>
    <w:p w:rsidR="00C741BF" w:rsidRDefault="00FE2273"/>
    <w:p w:rsidR="00DE2160" w:rsidRDefault="00DE2160"/>
    <w:p w:rsidR="00DE2160" w:rsidRDefault="00DE2160"/>
    <w:p w:rsidR="00DE2160" w:rsidRDefault="00DE2160"/>
    <w:p w:rsidR="00DE2160" w:rsidRDefault="00DE2160"/>
    <w:p w:rsidR="00DE2160" w:rsidRDefault="00DE2160"/>
    <w:p w:rsidR="00DE2160" w:rsidRPr="00DE2160" w:rsidRDefault="00DE2160" w:rsidP="00DE2160">
      <w:pPr>
        <w:tabs>
          <w:tab w:val="center" w:pos="4252"/>
          <w:tab w:val="right" w:pos="8504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DE2160">
        <w:rPr>
          <w:rFonts w:ascii="Arial" w:hAnsi="Arial" w:cs="Arial"/>
          <w:b/>
          <w:sz w:val="16"/>
          <w:szCs w:val="16"/>
        </w:rPr>
        <w:t xml:space="preserve">Sra. CONSEJERA DE PRESIDENCIA, JUSTICIA, SEGURIDAD Y SIMPLIFICACIÓN ADMINISTRATIVA </w:t>
      </w:r>
    </w:p>
    <w:p w:rsidR="00DE2160" w:rsidRPr="00DE2160" w:rsidRDefault="00DE2160" w:rsidP="00DE2160">
      <w:pPr>
        <w:tabs>
          <w:tab w:val="center" w:pos="4252"/>
          <w:tab w:val="right" w:pos="8504"/>
        </w:tabs>
        <w:spacing w:after="0" w:line="240" w:lineRule="auto"/>
        <w:jc w:val="center"/>
        <w:rPr>
          <w:rFonts w:ascii="Arial" w:hAnsi="Arial" w:cs="Arial"/>
          <w:sz w:val="16"/>
          <w:szCs w:val="16"/>
          <w:lang w:val="pt-BR"/>
        </w:rPr>
      </w:pPr>
      <w:r w:rsidRPr="00DE2160">
        <w:rPr>
          <w:rFonts w:ascii="Arial" w:eastAsia="Times New Roman" w:hAnsi="Arial" w:cs="Arial"/>
          <w:b/>
          <w:color w:val="auto"/>
          <w:sz w:val="16"/>
          <w:szCs w:val="16"/>
        </w:rPr>
        <w:t>(CÓDIGO DIR3 O00006461 – A 06029681)</w:t>
      </w:r>
    </w:p>
    <w:p w:rsidR="00DE2160" w:rsidRPr="00DE2160" w:rsidRDefault="00DE2160" w:rsidP="00DE2160">
      <w:pPr>
        <w:rPr>
          <w:rFonts w:ascii="Arial" w:hAnsi="Arial" w:cs="Arial"/>
          <w:sz w:val="20"/>
          <w:szCs w:val="20"/>
          <w:lang w:val="pt-BR"/>
        </w:rPr>
      </w:pPr>
    </w:p>
    <w:p w:rsidR="00DE2160" w:rsidRDefault="00DE2160"/>
    <w:p w:rsidR="00DE2160" w:rsidRDefault="00DE2160"/>
    <w:sectPr w:rsidR="00DE21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7ED"/>
    <w:rsid w:val="00182D90"/>
    <w:rsid w:val="001D4880"/>
    <w:rsid w:val="003237ED"/>
    <w:rsid w:val="00564366"/>
    <w:rsid w:val="007C1F11"/>
    <w:rsid w:val="00D20A0D"/>
    <w:rsid w:val="00D75DA5"/>
    <w:rsid w:val="00DE2160"/>
    <w:rsid w:val="00FE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0DCC9"/>
  <w15:chartTrackingRefBased/>
  <w15:docId w15:val="{94CC3AFE-9BF8-4596-816F-B80BB1D3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160"/>
    <w:rPr>
      <w:rFonts w:ascii="Calibri" w:eastAsia="Calibri" w:hAnsi="Calibri" w:cs="Calibri"/>
      <w:color w:val="00000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Pablo Varona María Luisa</dc:creator>
  <cp:keywords/>
  <dc:description/>
  <cp:lastModifiedBy>de Pablo Varona María Luisa</cp:lastModifiedBy>
  <cp:revision>2</cp:revision>
  <dcterms:created xsi:type="dcterms:W3CDTF">2025-05-29T12:15:00Z</dcterms:created>
  <dcterms:modified xsi:type="dcterms:W3CDTF">2025-05-29T12:15:00Z</dcterms:modified>
</cp:coreProperties>
</file>